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7C" w:rsidRDefault="001D197C" w:rsidP="001D197C">
      <w:pPr>
        <w:spacing w:after="0" w:line="240" w:lineRule="auto"/>
        <w:ind w:right="-142"/>
        <w:jc w:val="center"/>
        <w:rPr>
          <w:b/>
          <w:sz w:val="16"/>
          <w:szCs w:val="16"/>
        </w:rPr>
      </w:pPr>
      <w:r w:rsidRPr="002A0483">
        <w:rPr>
          <w:b/>
          <w:noProof/>
          <w:sz w:val="28"/>
          <w:szCs w:val="28"/>
          <w:lang w:eastAsia="es-CL"/>
        </w:rPr>
        <w:drawing>
          <wp:inline distT="0" distB="0" distL="0" distR="0">
            <wp:extent cx="542925" cy="438150"/>
            <wp:effectExtent l="0" t="0" r="9525" b="0"/>
            <wp:docPr id="1" name="3 Imagen" descr="C:\Users\Orientación\Desktop\logocolegiocholgu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C:\Users\Orientación\Desktop\logocolegiocholgu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97C" w:rsidRDefault="001D197C" w:rsidP="00EB5C66">
      <w:pPr>
        <w:spacing w:after="0" w:line="240" w:lineRule="auto"/>
        <w:ind w:right="-142"/>
        <w:jc w:val="center"/>
        <w:rPr>
          <w:b/>
          <w:sz w:val="16"/>
          <w:szCs w:val="16"/>
        </w:rPr>
      </w:pPr>
      <w:r w:rsidRPr="002A0483">
        <w:rPr>
          <w:b/>
          <w:sz w:val="16"/>
          <w:szCs w:val="16"/>
        </w:rPr>
        <w:t>Colegio Cholguán</w:t>
      </w:r>
    </w:p>
    <w:p w:rsidR="006B6499" w:rsidRPr="001D197C" w:rsidRDefault="006B6499" w:rsidP="00EB5C66">
      <w:pPr>
        <w:spacing w:after="0" w:line="240" w:lineRule="auto"/>
        <w:ind w:right="-142"/>
        <w:jc w:val="center"/>
        <w:rPr>
          <w:b/>
          <w:sz w:val="28"/>
          <w:szCs w:val="28"/>
        </w:rPr>
      </w:pPr>
      <w:r>
        <w:rPr>
          <w:b/>
          <w:sz w:val="16"/>
          <w:szCs w:val="16"/>
        </w:rPr>
        <w:t>Psicopedagogía</w:t>
      </w:r>
      <w:bookmarkStart w:id="0" w:name="_GoBack"/>
      <w:bookmarkEnd w:id="0"/>
    </w:p>
    <w:p w:rsidR="001D197C" w:rsidRPr="00671F31" w:rsidRDefault="001D197C" w:rsidP="001D197C">
      <w:pPr>
        <w:spacing w:after="0" w:line="240" w:lineRule="auto"/>
        <w:ind w:right="-142"/>
        <w:jc w:val="center"/>
        <w:rPr>
          <w:b/>
          <w:sz w:val="28"/>
          <w:szCs w:val="28"/>
        </w:rPr>
      </w:pPr>
      <w:r>
        <w:rPr>
          <w:b/>
          <w:sz w:val="16"/>
          <w:szCs w:val="16"/>
        </w:rPr>
        <w:t>Equipo PAE</w:t>
      </w:r>
    </w:p>
    <w:p w:rsidR="00D14824" w:rsidRPr="00D14824" w:rsidRDefault="00D14824" w:rsidP="00D14824">
      <w:pPr>
        <w:spacing w:after="0" w:line="240" w:lineRule="auto"/>
        <w:ind w:left="-567" w:right="-142"/>
        <w:rPr>
          <w:b/>
          <w:sz w:val="16"/>
          <w:szCs w:val="16"/>
        </w:rPr>
      </w:pPr>
    </w:p>
    <w:p w:rsidR="00310B4B" w:rsidRPr="001D197C" w:rsidRDefault="00310B4B" w:rsidP="00671F31">
      <w:pPr>
        <w:ind w:left="-567" w:right="-142"/>
        <w:rPr>
          <w:b/>
          <w:sz w:val="28"/>
          <w:szCs w:val="28"/>
        </w:rPr>
      </w:pPr>
      <w:r w:rsidRPr="001D197C">
        <w:rPr>
          <w:b/>
          <w:sz w:val="28"/>
          <w:szCs w:val="28"/>
        </w:rPr>
        <w:t>RECOMENDACIONES PARA ESTUDIAR EN CASA DURANTE EL TIEMPO DE CUARENTENA</w:t>
      </w:r>
    </w:p>
    <w:p w:rsidR="00310B4B" w:rsidRPr="0058435D" w:rsidRDefault="008B5B34" w:rsidP="00310B4B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Las siguientes son sugerencias,</w:t>
      </w:r>
      <w:r w:rsidR="00441FE8" w:rsidRPr="0058435D">
        <w:rPr>
          <w:b/>
          <w:sz w:val="28"/>
          <w:szCs w:val="28"/>
        </w:rPr>
        <w:t xml:space="preserve"> </w:t>
      </w:r>
      <w:r w:rsidR="00310B4B" w:rsidRPr="0058435D">
        <w:rPr>
          <w:b/>
          <w:sz w:val="28"/>
          <w:szCs w:val="28"/>
        </w:rPr>
        <w:t>intente</w:t>
      </w:r>
      <w:r w:rsidR="00441FE8" w:rsidRPr="0058435D">
        <w:rPr>
          <w:b/>
          <w:sz w:val="28"/>
          <w:szCs w:val="28"/>
        </w:rPr>
        <w:t>n implementarlas al máximo</w:t>
      </w:r>
      <w:r w:rsidR="00310B4B" w:rsidRPr="0058435D">
        <w:rPr>
          <w:b/>
          <w:sz w:val="28"/>
          <w:szCs w:val="28"/>
        </w:rPr>
        <w:t xml:space="preserve"> dentro de sus posibilidades:</w:t>
      </w:r>
    </w:p>
    <w:p w:rsidR="00310B4B" w:rsidRPr="004A023A" w:rsidRDefault="00AD4788" w:rsidP="00310B4B">
      <w:pPr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1312" behindDoc="0" locked="0" layoutInCell="1" allowOverlap="1" wp14:anchorId="2ECDC87C" wp14:editId="27910EF2">
            <wp:simplePos x="0" y="0"/>
            <wp:positionH relativeFrom="column">
              <wp:posOffset>4217035</wp:posOffset>
            </wp:positionH>
            <wp:positionV relativeFrom="paragraph">
              <wp:posOffset>723265</wp:posOffset>
            </wp:positionV>
            <wp:extent cx="1475105" cy="1304925"/>
            <wp:effectExtent l="0" t="0" r="0" b="9525"/>
            <wp:wrapSquare wrapText="bothSides"/>
            <wp:docPr id="2" name="Imagen 2" descr="C:\Users\Edgar\Desktop\INGRID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gar\Desktop\INGRID\descarga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B4B" w:rsidRPr="004A023A">
        <w:rPr>
          <w:b/>
          <w:sz w:val="28"/>
          <w:szCs w:val="28"/>
        </w:rPr>
        <w:t xml:space="preserve">- </w:t>
      </w:r>
      <w:r w:rsidR="00310B4B" w:rsidRPr="004A023A">
        <w:rPr>
          <w:sz w:val="28"/>
          <w:szCs w:val="28"/>
        </w:rPr>
        <w:t>Estable</w:t>
      </w:r>
      <w:r w:rsidR="00441FE8">
        <w:rPr>
          <w:sz w:val="28"/>
          <w:szCs w:val="28"/>
        </w:rPr>
        <w:t>cer</w:t>
      </w:r>
      <w:r w:rsidR="00310B4B" w:rsidRPr="004A023A">
        <w:rPr>
          <w:sz w:val="28"/>
          <w:szCs w:val="28"/>
        </w:rPr>
        <w:t xml:space="preserve"> un horario de estudio de lunes a viernes</w:t>
      </w:r>
      <w:r w:rsidR="00EB0455">
        <w:rPr>
          <w:sz w:val="28"/>
          <w:szCs w:val="28"/>
        </w:rPr>
        <w:t xml:space="preserve"> </w:t>
      </w:r>
      <w:r w:rsidR="00310B4B" w:rsidRPr="004A023A">
        <w:rPr>
          <w:sz w:val="28"/>
          <w:szCs w:val="28"/>
        </w:rPr>
        <w:t>que se respete</w:t>
      </w:r>
      <w:r w:rsidR="00EB0455">
        <w:rPr>
          <w:sz w:val="28"/>
          <w:szCs w:val="28"/>
        </w:rPr>
        <w:t xml:space="preserve">  </w:t>
      </w:r>
      <w:r w:rsidR="00EB0455" w:rsidRPr="004A023A">
        <w:rPr>
          <w:sz w:val="28"/>
          <w:szCs w:val="28"/>
        </w:rPr>
        <w:t>como si el educando estuviese asistiendo al colegio</w:t>
      </w:r>
      <w:r w:rsidR="00310B4B">
        <w:rPr>
          <w:sz w:val="28"/>
          <w:szCs w:val="28"/>
        </w:rPr>
        <w:t>,</w:t>
      </w:r>
      <w:r w:rsidR="00EB0455">
        <w:rPr>
          <w:sz w:val="28"/>
          <w:szCs w:val="28"/>
        </w:rPr>
        <w:t xml:space="preserve"> salvo razones de fuerza mayor.</w:t>
      </w:r>
    </w:p>
    <w:p w:rsidR="00310B4B" w:rsidRPr="004A023A" w:rsidRDefault="00310B4B" w:rsidP="00310B4B">
      <w:pPr>
        <w:ind w:left="-567"/>
        <w:jc w:val="both"/>
        <w:rPr>
          <w:sz w:val="28"/>
          <w:szCs w:val="28"/>
        </w:rPr>
      </w:pPr>
      <w:r w:rsidRPr="004A023A">
        <w:rPr>
          <w:b/>
          <w:sz w:val="28"/>
          <w:szCs w:val="28"/>
        </w:rPr>
        <w:t>-</w:t>
      </w:r>
      <w:r w:rsidRPr="004A023A">
        <w:rPr>
          <w:sz w:val="28"/>
          <w:szCs w:val="28"/>
        </w:rPr>
        <w:t xml:space="preserve"> </w:t>
      </w:r>
      <w:r w:rsidR="00EB0455">
        <w:rPr>
          <w:sz w:val="28"/>
          <w:szCs w:val="28"/>
        </w:rPr>
        <w:t>Para la mayoría de los estudiantes</w:t>
      </w:r>
      <w:r>
        <w:rPr>
          <w:sz w:val="28"/>
          <w:szCs w:val="28"/>
        </w:rPr>
        <w:t>, el</w:t>
      </w:r>
      <w:r w:rsidRPr="004A023A">
        <w:rPr>
          <w:sz w:val="28"/>
          <w:szCs w:val="28"/>
        </w:rPr>
        <w:t xml:space="preserve"> máximo nivel de atención </w:t>
      </w:r>
      <w:r>
        <w:rPr>
          <w:sz w:val="28"/>
          <w:szCs w:val="28"/>
        </w:rPr>
        <w:t>se logra</w:t>
      </w:r>
      <w:r w:rsidRPr="004A023A">
        <w:rPr>
          <w:sz w:val="28"/>
          <w:szCs w:val="28"/>
        </w:rPr>
        <w:t xml:space="preserve"> en la mañana y primeras horas de la tarde, por lo que se sugiere establecer un horario fijo de</w:t>
      </w:r>
      <w:r>
        <w:rPr>
          <w:sz w:val="28"/>
          <w:szCs w:val="28"/>
        </w:rPr>
        <w:t xml:space="preserve"> </w:t>
      </w:r>
      <w:r w:rsidRPr="004A023A">
        <w:rPr>
          <w:sz w:val="28"/>
          <w:szCs w:val="28"/>
        </w:rPr>
        <w:t xml:space="preserve">trabajo escolar </w:t>
      </w:r>
      <w:r>
        <w:rPr>
          <w:sz w:val="28"/>
          <w:szCs w:val="28"/>
        </w:rPr>
        <w:t>(</w:t>
      </w:r>
      <w:r w:rsidRPr="004A023A">
        <w:rPr>
          <w:sz w:val="28"/>
          <w:szCs w:val="28"/>
        </w:rPr>
        <w:t>estudio</w:t>
      </w:r>
      <w:r>
        <w:rPr>
          <w:sz w:val="28"/>
          <w:szCs w:val="28"/>
        </w:rPr>
        <w:t xml:space="preserve">, investigación, desarrollo de guías, etc.) </w:t>
      </w:r>
      <w:r w:rsidRPr="004A023A">
        <w:rPr>
          <w:sz w:val="28"/>
          <w:szCs w:val="28"/>
        </w:rPr>
        <w:t>entre las 9:00 y 13:00 h</w:t>
      </w:r>
      <w:r>
        <w:rPr>
          <w:sz w:val="28"/>
          <w:szCs w:val="28"/>
        </w:rPr>
        <w:t>o</w:t>
      </w:r>
      <w:r w:rsidRPr="004A023A">
        <w:rPr>
          <w:sz w:val="28"/>
          <w:szCs w:val="28"/>
        </w:rPr>
        <w:t>r</w:t>
      </w:r>
      <w:r>
        <w:rPr>
          <w:sz w:val="28"/>
          <w:szCs w:val="28"/>
        </w:rPr>
        <w:t>as, priorizando</w:t>
      </w:r>
      <w:r w:rsidR="008B5B34">
        <w:rPr>
          <w:sz w:val="28"/>
          <w:szCs w:val="28"/>
        </w:rPr>
        <w:t xml:space="preserve"> partir con</w:t>
      </w:r>
      <w:r>
        <w:rPr>
          <w:sz w:val="28"/>
          <w:szCs w:val="28"/>
        </w:rPr>
        <w:t xml:space="preserve"> las materias que le sean más difíciles o complicadas.</w:t>
      </w:r>
    </w:p>
    <w:p w:rsidR="00310B4B" w:rsidRPr="004A023A" w:rsidRDefault="00310B4B" w:rsidP="00310B4B">
      <w:pPr>
        <w:ind w:left="-567"/>
        <w:jc w:val="both"/>
        <w:rPr>
          <w:sz w:val="28"/>
          <w:szCs w:val="28"/>
        </w:rPr>
      </w:pPr>
      <w:r w:rsidRPr="004A023A">
        <w:rPr>
          <w:b/>
          <w:sz w:val="28"/>
          <w:szCs w:val="28"/>
        </w:rPr>
        <w:t>-</w:t>
      </w:r>
      <w:r w:rsidRPr="004A023A">
        <w:rPr>
          <w:sz w:val="28"/>
          <w:szCs w:val="28"/>
        </w:rPr>
        <w:t xml:space="preserve"> Se recomienda en la</w:t>
      </w:r>
      <w:r w:rsidR="00DD01F6">
        <w:rPr>
          <w:sz w:val="28"/>
          <w:szCs w:val="28"/>
        </w:rPr>
        <w:t>s primeras horas de la</w:t>
      </w:r>
      <w:r w:rsidRPr="004A023A">
        <w:rPr>
          <w:sz w:val="28"/>
          <w:szCs w:val="28"/>
        </w:rPr>
        <w:t xml:space="preserve"> tarde</w:t>
      </w:r>
      <w:r>
        <w:rPr>
          <w:sz w:val="28"/>
          <w:szCs w:val="28"/>
        </w:rPr>
        <w:t>, realizar trabajos de</w:t>
      </w:r>
      <w:r w:rsidRPr="004A023A">
        <w:rPr>
          <w:sz w:val="28"/>
          <w:szCs w:val="28"/>
        </w:rPr>
        <w:t xml:space="preserve"> reforza</w:t>
      </w:r>
      <w:r>
        <w:rPr>
          <w:sz w:val="28"/>
          <w:szCs w:val="28"/>
        </w:rPr>
        <w:t>miento de</w:t>
      </w:r>
      <w:r w:rsidR="008B5B34">
        <w:rPr>
          <w:sz w:val="28"/>
          <w:szCs w:val="28"/>
        </w:rPr>
        <w:t xml:space="preserve"> aquellas materias</w:t>
      </w:r>
      <w:r w:rsidR="00DD01F6">
        <w:rPr>
          <w:sz w:val="28"/>
          <w:szCs w:val="28"/>
        </w:rPr>
        <w:t xml:space="preserve"> en</w:t>
      </w:r>
      <w:r w:rsidR="008B5B34">
        <w:rPr>
          <w:sz w:val="28"/>
          <w:szCs w:val="28"/>
        </w:rPr>
        <w:t xml:space="preserve"> que </w:t>
      </w:r>
      <w:r w:rsidR="00DD01F6">
        <w:rPr>
          <w:sz w:val="28"/>
          <w:szCs w:val="28"/>
        </w:rPr>
        <w:t>é</w:t>
      </w:r>
      <w:r w:rsidR="00DD01F6" w:rsidRPr="004A023A">
        <w:rPr>
          <w:sz w:val="28"/>
          <w:szCs w:val="28"/>
        </w:rPr>
        <w:t>l</w:t>
      </w:r>
      <w:r w:rsidR="00DD01F6">
        <w:rPr>
          <w:sz w:val="28"/>
          <w:szCs w:val="28"/>
        </w:rPr>
        <w:t xml:space="preserve"> o la</w:t>
      </w:r>
      <w:r w:rsidR="00DD01F6" w:rsidRPr="004A023A">
        <w:rPr>
          <w:sz w:val="28"/>
          <w:szCs w:val="28"/>
        </w:rPr>
        <w:t xml:space="preserve"> estudi</w:t>
      </w:r>
      <w:r w:rsidR="00DD01F6">
        <w:rPr>
          <w:sz w:val="28"/>
          <w:szCs w:val="28"/>
        </w:rPr>
        <w:t xml:space="preserve">ante </w:t>
      </w:r>
      <w:r w:rsidR="008B5B34">
        <w:rPr>
          <w:sz w:val="28"/>
          <w:szCs w:val="28"/>
        </w:rPr>
        <w:t>se sienta más débil</w:t>
      </w:r>
      <w:r w:rsidRPr="004A023A">
        <w:rPr>
          <w:sz w:val="28"/>
          <w:szCs w:val="28"/>
        </w:rPr>
        <w:t>.</w:t>
      </w:r>
    </w:p>
    <w:p w:rsidR="00310B4B" w:rsidRPr="004A023A" w:rsidRDefault="00310B4B" w:rsidP="00310B4B">
      <w:pPr>
        <w:ind w:left="-567"/>
        <w:jc w:val="both"/>
        <w:rPr>
          <w:sz w:val="28"/>
          <w:szCs w:val="28"/>
        </w:rPr>
      </w:pPr>
      <w:r w:rsidRPr="004A023A">
        <w:rPr>
          <w:b/>
          <w:sz w:val="28"/>
          <w:szCs w:val="28"/>
        </w:rPr>
        <w:t>-</w:t>
      </w:r>
      <w:r w:rsidRPr="004A023A">
        <w:rPr>
          <w:sz w:val="28"/>
          <w:szCs w:val="28"/>
        </w:rPr>
        <w:t xml:space="preserve"> </w:t>
      </w:r>
      <w:r>
        <w:rPr>
          <w:sz w:val="28"/>
          <w:szCs w:val="28"/>
        </w:rPr>
        <w:t>Incorporar en</w:t>
      </w:r>
      <w:r w:rsidR="00B368BB">
        <w:rPr>
          <w:sz w:val="28"/>
          <w:szCs w:val="28"/>
        </w:rPr>
        <w:t xml:space="preserve"> el</w:t>
      </w:r>
      <w:r w:rsidR="00DD01F6">
        <w:rPr>
          <w:sz w:val="28"/>
          <w:szCs w:val="28"/>
        </w:rPr>
        <w:t xml:space="preserve"> horario</w:t>
      </w:r>
      <w:r w:rsidR="00441FE8">
        <w:rPr>
          <w:sz w:val="28"/>
          <w:szCs w:val="28"/>
        </w:rPr>
        <w:t xml:space="preserve"> espacios de recreo, do</w:t>
      </w:r>
      <w:r w:rsidR="00B368BB">
        <w:rPr>
          <w:sz w:val="28"/>
          <w:szCs w:val="28"/>
        </w:rPr>
        <w:t>nde el estudiante pueda</w:t>
      </w:r>
      <w:r w:rsidRPr="004A023A">
        <w:rPr>
          <w:sz w:val="28"/>
          <w:szCs w:val="28"/>
        </w:rPr>
        <w:t xml:space="preserve"> dedicar un tiemp</w:t>
      </w:r>
      <w:r w:rsidR="00DD01F6">
        <w:rPr>
          <w:sz w:val="28"/>
          <w:szCs w:val="28"/>
        </w:rPr>
        <w:t xml:space="preserve">o para el ocio, realizando </w:t>
      </w:r>
      <w:r w:rsidRPr="004A023A">
        <w:rPr>
          <w:sz w:val="28"/>
          <w:szCs w:val="28"/>
        </w:rPr>
        <w:t>alguna actividad que</w:t>
      </w:r>
      <w:r w:rsidR="00441FE8">
        <w:rPr>
          <w:sz w:val="28"/>
          <w:szCs w:val="28"/>
        </w:rPr>
        <w:t xml:space="preserve"> le</w:t>
      </w:r>
      <w:r w:rsidRPr="004A023A">
        <w:rPr>
          <w:sz w:val="28"/>
          <w:szCs w:val="28"/>
        </w:rPr>
        <w:t xml:space="preserve"> sea pl</w:t>
      </w:r>
      <w:r w:rsidR="00441FE8">
        <w:rPr>
          <w:sz w:val="28"/>
          <w:szCs w:val="28"/>
        </w:rPr>
        <w:t>acentera</w:t>
      </w:r>
      <w:r w:rsidRPr="004A023A">
        <w:rPr>
          <w:sz w:val="28"/>
          <w:szCs w:val="28"/>
        </w:rPr>
        <w:t>.</w:t>
      </w:r>
      <w:r w:rsidR="00B368BB">
        <w:rPr>
          <w:sz w:val="28"/>
          <w:szCs w:val="28"/>
        </w:rPr>
        <w:t xml:space="preserve"> Es recomendable acordar horarios similares con los demás compañeros de curso, a fin de que puedan telecomunicarse en estos espacios, sin interrumpir las actividades de los otros.</w:t>
      </w:r>
    </w:p>
    <w:p w:rsidR="00A07DE4" w:rsidRDefault="001D197C" w:rsidP="00A07DE4">
      <w:pPr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0" locked="0" layoutInCell="1" allowOverlap="1" wp14:anchorId="5530A714" wp14:editId="46867E2F">
            <wp:simplePos x="0" y="0"/>
            <wp:positionH relativeFrom="column">
              <wp:posOffset>-99060</wp:posOffset>
            </wp:positionH>
            <wp:positionV relativeFrom="paragraph">
              <wp:posOffset>321310</wp:posOffset>
            </wp:positionV>
            <wp:extent cx="1614805" cy="1219200"/>
            <wp:effectExtent l="0" t="0" r="4445" b="0"/>
            <wp:wrapSquare wrapText="bothSides"/>
            <wp:docPr id="3" name="Imagen 3" descr="C:\Users\Edgar\Desktop\INGRID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gar\Desktop\INGRID\descar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0"/>
                    <a:stretch/>
                  </pic:blipFill>
                  <pic:spPr bwMode="auto">
                    <a:xfrm>
                      <a:off x="0" y="0"/>
                      <a:ext cx="16148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B4B" w:rsidRPr="004A023A">
        <w:rPr>
          <w:b/>
          <w:sz w:val="28"/>
          <w:szCs w:val="28"/>
        </w:rPr>
        <w:t>-</w:t>
      </w:r>
      <w:r w:rsidR="00310B4B" w:rsidRPr="004A023A">
        <w:rPr>
          <w:sz w:val="28"/>
          <w:szCs w:val="28"/>
        </w:rPr>
        <w:t xml:space="preserve"> Es recomendable que el lugar de trabajo escolar no sea compartid</w:t>
      </w:r>
      <w:r w:rsidR="00B368BB">
        <w:rPr>
          <w:sz w:val="28"/>
          <w:szCs w:val="28"/>
        </w:rPr>
        <w:t>o</w:t>
      </w:r>
      <w:r w:rsidR="00310B4B" w:rsidRPr="004A023A">
        <w:rPr>
          <w:sz w:val="28"/>
          <w:szCs w:val="28"/>
        </w:rPr>
        <w:t xml:space="preserve"> por otros hermanos simultáneamente para evitar distracciones.</w:t>
      </w:r>
    </w:p>
    <w:p w:rsidR="00A07DE4" w:rsidRDefault="00310B4B" w:rsidP="00A07DE4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Se recomienda elegir un espacio</w:t>
      </w:r>
      <w:r w:rsidR="00DD01F6">
        <w:rPr>
          <w:sz w:val="28"/>
          <w:szCs w:val="28"/>
        </w:rPr>
        <w:t xml:space="preserve"> para estudiar que sea luminoso, </w:t>
      </w:r>
      <w:r>
        <w:rPr>
          <w:sz w:val="28"/>
          <w:szCs w:val="28"/>
        </w:rPr>
        <w:t>temperatura adecuada (templado) y espacio suficiente para organizar todo su material de estudio.</w:t>
      </w:r>
    </w:p>
    <w:p w:rsidR="00310B4B" w:rsidRDefault="00310B4B" w:rsidP="00310B4B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E</w:t>
      </w:r>
      <w:r w:rsidR="00B368BB">
        <w:rPr>
          <w:sz w:val="28"/>
          <w:szCs w:val="28"/>
        </w:rPr>
        <w:t>s importante que el estudiante desarrolle la</w:t>
      </w:r>
      <w:r>
        <w:rPr>
          <w:sz w:val="28"/>
          <w:szCs w:val="28"/>
        </w:rPr>
        <w:t xml:space="preserve"> </w:t>
      </w:r>
      <w:r w:rsidR="00B368BB">
        <w:rPr>
          <w:b/>
          <w:sz w:val="28"/>
          <w:szCs w:val="28"/>
        </w:rPr>
        <w:t>auto</w:t>
      </w:r>
      <w:r w:rsidRPr="00605276">
        <w:rPr>
          <w:b/>
          <w:sz w:val="28"/>
          <w:szCs w:val="28"/>
        </w:rPr>
        <w:t>nom</w:t>
      </w:r>
      <w:r w:rsidR="00B368BB">
        <w:rPr>
          <w:b/>
          <w:sz w:val="28"/>
          <w:szCs w:val="28"/>
        </w:rPr>
        <w:t>ía</w:t>
      </w:r>
      <w:r w:rsidRPr="00605276">
        <w:rPr>
          <w:b/>
          <w:sz w:val="28"/>
          <w:szCs w:val="28"/>
        </w:rPr>
        <w:t xml:space="preserve"> </w:t>
      </w:r>
      <w:r w:rsidR="00B368BB">
        <w:rPr>
          <w:sz w:val="28"/>
          <w:szCs w:val="28"/>
        </w:rPr>
        <w:t>en su trabajo escolar, lo que implica que los</w:t>
      </w:r>
      <w:r w:rsidRPr="00605276">
        <w:rPr>
          <w:sz w:val="28"/>
          <w:szCs w:val="28"/>
        </w:rPr>
        <w:t xml:space="preserve"> padres </w:t>
      </w:r>
      <w:r w:rsidR="00B368BB">
        <w:rPr>
          <w:sz w:val="28"/>
          <w:szCs w:val="28"/>
        </w:rPr>
        <w:t xml:space="preserve">y apoderados </w:t>
      </w:r>
      <w:r w:rsidRPr="00605276">
        <w:rPr>
          <w:sz w:val="28"/>
          <w:szCs w:val="28"/>
        </w:rPr>
        <w:t>deben asumir un rol de ayuda cuando</w:t>
      </w:r>
      <w:r>
        <w:rPr>
          <w:sz w:val="28"/>
          <w:szCs w:val="28"/>
        </w:rPr>
        <w:t xml:space="preserve"> </w:t>
      </w:r>
      <w:r w:rsidR="00441FE8">
        <w:rPr>
          <w:sz w:val="28"/>
          <w:szCs w:val="28"/>
        </w:rPr>
        <w:t>é</w:t>
      </w:r>
      <w:r w:rsidR="00B368BB">
        <w:rPr>
          <w:sz w:val="28"/>
          <w:szCs w:val="28"/>
        </w:rPr>
        <w:t>l o la estudiante lo necesite, estimulando y favoreciendo que</w:t>
      </w:r>
      <w:r w:rsidR="00DD01F6">
        <w:rPr>
          <w:sz w:val="28"/>
          <w:szCs w:val="28"/>
        </w:rPr>
        <w:t xml:space="preserve"> hagan solos todo lo que puedan</w:t>
      </w:r>
      <w:r>
        <w:rPr>
          <w:sz w:val="28"/>
          <w:szCs w:val="28"/>
        </w:rPr>
        <w:t>. Los padres deben asu</w:t>
      </w:r>
      <w:r w:rsidR="00DD01F6">
        <w:rPr>
          <w:sz w:val="28"/>
          <w:szCs w:val="28"/>
        </w:rPr>
        <w:t>mir un rol de supervisión y hacer</w:t>
      </w:r>
      <w:r>
        <w:rPr>
          <w:sz w:val="28"/>
          <w:szCs w:val="28"/>
        </w:rPr>
        <w:t xml:space="preserve"> un seguimiento de lo realizado.</w:t>
      </w:r>
    </w:p>
    <w:p w:rsidR="00B368BB" w:rsidRDefault="00B368BB" w:rsidP="00310B4B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Recuerde que cada estudiante es distinto a los otros, incluyendo a sus hermanos y hermanas, tanto en su forma de enfrentar el estudio, como en sus formas</w:t>
      </w:r>
      <w:r w:rsidR="00441FE8">
        <w:rPr>
          <w:sz w:val="28"/>
          <w:szCs w:val="28"/>
        </w:rPr>
        <w:t xml:space="preserve"> y ritmo</w:t>
      </w:r>
      <w:r>
        <w:rPr>
          <w:sz w:val="28"/>
          <w:szCs w:val="28"/>
        </w:rPr>
        <w:t xml:space="preserve"> de aprender; por lo que es impor</w:t>
      </w:r>
      <w:r w:rsidR="001D197C">
        <w:rPr>
          <w:sz w:val="28"/>
          <w:szCs w:val="28"/>
        </w:rPr>
        <w:t>tante no compararlo con otros;</w:t>
      </w:r>
      <w:r>
        <w:rPr>
          <w:sz w:val="28"/>
          <w:szCs w:val="28"/>
        </w:rPr>
        <w:t xml:space="preserve"> </w:t>
      </w:r>
      <w:r w:rsidR="001D197C">
        <w:rPr>
          <w:sz w:val="28"/>
          <w:szCs w:val="28"/>
        </w:rPr>
        <w:t>enseñarle y</w:t>
      </w:r>
      <w:r w:rsidR="00704231">
        <w:rPr>
          <w:sz w:val="28"/>
          <w:szCs w:val="28"/>
        </w:rPr>
        <w:t xml:space="preserve"> estimularlo a buscar  nuevos métodos o estrategias para resolver las dificultades que el estudio le presente.</w:t>
      </w:r>
    </w:p>
    <w:p w:rsidR="00AD4788" w:rsidRDefault="001D197C" w:rsidP="00310B4B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Se sugiere </w:t>
      </w:r>
      <w:r w:rsidR="00AD4788">
        <w:rPr>
          <w:sz w:val="28"/>
          <w:szCs w:val="28"/>
        </w:rPr>
        <w:t>estimul</w:t>
      </w:r>
      <w:r>
        <w:rPr>
          <w:sz w:val="28"/>
          <w:szCs w:val="28"/>
        </w:rPr>
        <w:t>ar positivamente al estudiante en sus esfuerzos y logros, independiente de la asignatura</w:t>
      </w:r>
      <w:r w:rsidR="00AD4788">
        <w:rPr>
          <w:sz w:val="28"/>
          <w:szCs w:val="28"/>
        </w:rPr>
        <w:t xml:space="preserve"> y apoyarlo en la superación de sus dificultades Esto reforzará su seguridad y le permitirá enfrentar de mejor manera los </w:t>
      </w:r>
      <w:r w:rsidR="00A07DE4">
        <w:rPr>
          <w:sz w:val="28"/>
          <w:szCs w:val="28"/>
        </w:rPr>
        <w:t>desafíos en todo ámbito de la vida</w:t>
      </w:r>
      <w:r w:rsidR="00AD4788">
        <w:rPr>
          <w:sz w:val="28"/>
          <w:szCs w:val="28"/>
        </w:rPr>
        <w:t>.</w:t>
      </w:r>
    </w:p>
    <w:p w:rsidR="006C53DC" w:rsidRPr="00A07DE4" w:rsidRDefault="00AD4788" w:rsidP="008C59E7">
      <w:pPr>
        <w:ind w:left="-567"/>
        <w:jc w:val="center"/>
        <w:rPr>
          <w:b/>
        </w:rPr>
      </w:pPr>
      <w:r w:rsidRPr="00A07DE4">
        <w:rPr>
          <w:b/>
          <w:sz w:val="28"/>
          <w:szCs w:val="28"/>
        </w:rPr>
        <w:t>¡Éxito</w:t>
      </w:r>
      <w:r w:rsidR="00A07DE4" w:rsidRPr="00A07DE4">
        <w:rPr>
          <w:b/>
          <w:sz w:val="28"/>
          <w:szCs w:val="28"/>
        </w:rPr>
        <w:t xml:space="preserve"> en </w:t>
      </w:r>
      <w:r w:rsidR="00A07DE4">
        <w:rPr>
          <w:b/>
          <w:sz w:val="28"/>
          <w:szCs w:val="28"/>
        </w:rPr>
        <w:t>tu trabajo</w:t>
      </w:r>
      <w:r w:rsidRPr="00A07DE4">
        <w:rPr>
          <w:b/>
          <w:sz w:val="28"/>
          <w:szCs w:val="28"/>
        </w:rPr>
        <w:t>!</w:t>
      </w:r>
    </w:p>
    <w:sectPr w:rsidR="006C53DC" w:rsidRPr="00A07DE4" w:rsidSect="00AD4788">
      <w:pgSz w:w="12240" w:h="20160" w:code="5"/>
      <w:pgMar w:top="284" w:right="118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4B"/>
    <w:rsid w:val="001D197C"/>
    <w:rsid w:val="002A0483"/>
    <w:rsid w:val="00310B4B"/>
    <w:rsid w:val="00325970"/>
    <w:rsid w:val="00441FE8"/>
    <w:rsid w:val="0058435D"/>
    <w:rsid w:val="00671F31"/>
    <w:rsid w:val="006B6499"/>
    <w:rsid w:val="00704231"/>
    <w:rsid w:val="00787620"/>
    <w:rsid w:val="00894AF2"/>
    <w:rsid w:val="008B5B34"/>
    <w:rsid w:val="008C59E7"/>
    <w:rsid w:val="009C7E60"/>
    <w:rsid w:val="00A07DE4"/>
    <w:rsid w:val="00A22560"/>
    <w:rsid w:val="00AD4788"/>
    <w:rsid w:val="00B368BB"/>
    <w:rsid w:val="00B464B6"/>
    <w:rsid w:val="00BA7C0D"/>
    <w:rsid w:val="00D14824"/>
    <w:rsid w:val="00DD01F6"/>
    <w:rsid w:val="00EB0455"/>
    <w:rsid w:val="00E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B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Edgar</cp:lastModifiedBy>
  <cp:revision>12</cp:revision>
  <dcterms:created xsi:type="dcterms:W3CDTF">2020-03-19T04:26:00Z</dcterms:created>
  <dcterms:modified xsi:type="dcterms:W3CDTF">2020-03-19T14:17:00Z</dcterms:modified>
</cp:coreProperties>
</file>